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vertAlign w:val="baseline"/>
          <w:lang w:val="en-US" w:eastAsia="zh-CN"/>
        </w:rPr>
        <w:t>（项目名称）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）（保留小数点后两位）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软件免费升级期限：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产品质保期：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年。</w:t>
      </w:r>
    </w:p>
    <w:p>
      <w:pPr>
        <w:pStyle w:val="2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Times New Roman" w:hAnsi="Times New Roman" w:eastAsia="仿宋"/>
          <w:sz w:val="30"/>
          <w:szCs w:val="30"/>
        </w:rPr>
        <w:t>医院：</w:t>
      </w:r>
      <w:bookmarkStart w:id="0" w:name="_GoBack"/>
      <w:bookmarkEnd w:id="0"/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5F56D58"/>
    <w:rsid w:val="076B4BFB"/>
    <w:rsid w:val="07FE66CB"/>
    <w:rsid w:val="08193807"/>
    <w:rsid w:val="08223B51"/>
    <w:rsid w:val="096B0217"/>
    <w:rsid w:val="0A3062B9"/>
    <w:rsid w:val="0CD547C1"/>
    <w:rsid w:val="18A01AF5"/>
    <w:rsid w:val="1C674DA7"/>
    <w:rsid w:val="1E3D62F5"/>
    <w:rsid w:val="215A351F"/>
    <w:rsid w:val="26F66800"/>
    <w:rsid w:val="27ED6C10"/>
    <w:rsid w:val="2AD03088"/>
    <w:rsid w:val="2C594250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FCE5B81"/>
    <w:rsid w:val="50D90D09"/>
    <w:rsid w:val="5493646F"/>
    <w:rsid w:val="549E1CA6"/>
    <w:rsid w:val="552C0C5D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8411205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B7922B0"/>
    <w:rsid w:val="7D6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2024-03-26T09:05:00Z</cp:lastPrinted>
  <dcterms:modified xsi:type="dcterms:W3CDTF">2024-03-26T09:38:38Z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8415B487409D4814AD10EAF52E6A6E1D_13</vt:lpwstr>
  </property>
</Properties>
</file>